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E9" w:rsidRDefault="00B148E9" w:rsidP="00B148E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РЕСПУБЛИКА  БУРЯТИЯ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ПРИБАЙКАЛЬСКИЙ   РАЙОН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«ТАЛОВСКОЕ»</w:t>
      </w: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B7600" w:rsidP="00B148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15.11</w:t>
      </w:r>
      <w:r w:rsidR="00B148E9">
        <w:rPr>
          <w:b/>
          <w:sz w:val="28"/>
          <w:szCs w:val="28"/>
        </w:rPr>
        <w:t xml:space="preserve">.2011 года                                                                       № </w:t>
      </w:r>
      <w:r>
        <w:rPr>
          <w:b/>
          <w:sz w:val="28"/>
          <w:szCs w:val="28"/>
        </w:rPr>
        <w:t>108</w:t>
      </w:r>
    </w:p>
    <w:p w:rsidR="00B148E9" w:rsidRDefault="00B148E9" w:rsidP="00B148E9">
      <w:pPr>
        <w:jc w:val="center"/>
        <w:rPr>
          <w:b/>
          <w:sz w:val="28"/>
          <w:szCs w:val="28"/>
        </w:rPr>
      </w:pPr>
    </w:p>
    <w:p w:rsidR="00B148E9" w:rsidRDefault="00B148E9" w:rsidP="00B1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сессии Совета депутатов     МО   «Таловс</w:t>
      </w:r>
      <w:r w:rsidR="00BB7600">
        <w:rPr>
          <w:b/>
          <w:sz w:val="28"/>
          <w:szCs w:val="28"/>
        </w:rPr>
        <w:t>кое»  сельское поселение за №99 от 15.08.2008 г. «О земельном налоге на территории МО «Таловское» СП</w:t>
      </w:r>
    </w:p>
    <w:p w:rsidR="00A460A3" w:rsidRDefault="00A460A3" w:rsidP="00A460A3">
      <w:pPr>
        <w:jc w:val="both"/>
        <w:rPr>
          <w:b/>
          <w:sz w:val="28"/>
          <w:szCs w:val="28"/>
        </w:rPr>
      </w:pPr>
    </w:p>
    <w:p w:rsidR="00A460A3" w:rsidRDefault="00A460A3" w:rsidP="00A460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В соответствии со статьей 57 Федеральным законом от 06.10.2003г. №131 «Об общих принципах организации местного самоуправления в РФ, Налоговым кодексом РФ, Совет депутатов муниципального образования «Таловское» сельское поселение </w:t>
      </w:r>
      <w:r w:rsidRPr="00A460A3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A460A3" w:rsidRPr="00A460A3" w:rsidRDefault="00A460A3" w:rsidP="00A460A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A460A3">
        <w:rPr>
          <w:sz w:val="28"/>
          <w:szCs w:val="28"/>
        </w:rPr>
        <w:t xml:space="preserve">Ввести изменения в Решение Совета депутатов от 15.08.2008г. </w:t>
      </w:r>
      <w:r>
        <w:rPr>
          <w:sz w:val="28"/>
          <w:szCs w:val="28"/>
        </w:rPr>
        <w:t xml:space="preserve"> </w:t>
      </w:r>
      <w:r w:rsidRPr="00A460A3">
        <w:rPr>
          <w:sz w:val="28"/>
          <w:szCs w:val="28"/>
        </w:rPr>
        <w:t>№99 п.2, п.п.2.1 Положения №1 о земельном налоге на территории муниципального образования «</w:t>
      </w:r>
      <w:r>
        <w:rPr>
          <w:sz w:val="28"/>
          <w:szCs w:val="28"/>
        </w:rPr>
        <w:t>Т</w:t>
      </w:r>
      <w:r w:rsidRPr="00A460A3">
        <w:rPr>
          <w:sz w:val="28"/>
          <w:szCs w:val="28"/>
        </w:rPr>
        <w:t>аловское» сельское пос</w:t>
      </w:r>
      <w:r>
        <w:rPr>
          <w:sz w:val="28"/>
          <w:szCs w:val="28"/>
        </w:rPr>
        <w:t>ел</w:t>
      </w:r>
      <w:r w:rsidRPr="00A460A3">
        <w:rPr>
          <w:sz w:val="28"/>
          <w:szCs w:val="28"/>
        </w:rPr>
        <w:t>ение и изложить в следующей редакции:</w:t>
      </w:r>
    </w:p>
    <w:p w:rsidR="00A460A3" w:rsidRPr="00A460A3" w:rsidRDefault="00A460A3" w:rsidP="00A460A3">
      <w:pPr>
        <w:ind w:left="360"/>
        <w:jc w:val="both"/>
        <w:rPr>
          <w:sz w:val="28"/>
          <w:szCs w:val="28"/>
        </w:rPr>
      </w:pPr>
      <w:r w:rsidRPr="00A460A3">
        <w:rPr>
          <w:sz w:val="28"/>
          <w:szCs w:val="28"/>
        </w:rPr>
        <w:t>-1,5 процента в отношении прочих земельных участков.</w:t>
      </w:r>
    </w:p>
    <w:p w:rsidR="00A460A3" w:rsidRPr="00A460A3" w:rsidRDefault="00A460A3" w:rsidP="00A460A3">
      <w:pPr>
        <w:ind w:left="360"/>
        <w:jc w:val="both"/>
        <w:rPr>
          <w:sz w:val="28"/>
          <w:szCs w:val="28"/>
        </w:rPr>
      </w:pPr>
      <w:r w:rsidRPr="00A460A3">
        <w:rPr>
          <w:sz w:val="28"/>
          <w:szCs w:val="28"/>
        </w:rPr>
        <w:t>2. Настоящее решение вступает в силу с 01.0.12012 года, но не ранее чем по истечении месяца со дня его официального опубликования.</w:t>
      </w:r>
    </w:p>
    <w:p w:rsidR="00A460A3" w:rsidRPr="00A460A3" w:rsidRDefault="00A460A3" w:rsidP="00A460A3">
      <w:pPr>
        <w:ind w:left="360"/>
        <w:jc w:val="both"/>
        <w:rPr>
          <w:sz w:val="28"/>
          <w:szCs w:val="28"/>
        </w:rPr>
      </w:pPr>
      <w:r w:rsidRPr="00A460A3">
        <w:rPr>
          <w:sz w:val="28"/>
          <w:szCs w:val="28"/>
        </w:rPr>
        <w:t>3. Опубликовать данное решение в газете «Прибайкалец».</w:t>
      </w:r>
    </w:p>
    <w:p w:rsidR="00A460A3" w:rsidRPr="00A460A3" w:rsidRDefault="00A460A3" w:rsidP="00A460A3">
      <w:pPr>
        <w:ind w:left="360"/>
        <w:jc w:val="both"/>
        <w:rPr>
          <w:sz w:val="28"/>
          <w:szCs w:val="28"/>
        </w:rPr>
      </w:pPr>
      <w:r w:rsidRPr="00A460A3">
        <w:rPr>
          <w:sz w:val="28"/>
          <w:szCs w:val="28"/>
        </w:rPr>
        <w:t>4. Контроль за исполнение</w:t>
      </w:r>
      <w:r w:rsidR="00710494">
        <w:rPr>
          <w:sz w:val="28"/>
          <w:szCs w:val="28"/>
        </w:rPr>
        <w:t>м</w:t>
      </w:r>
      <w:r w:rsidRPr="00A460A3">
        <w:rPr>
          <w:sz w:val="28"/>
          <w:szCs w:val="28"/>
        </w:rPr>
        <w:t xml:space="preserve"> решения оставляю за собой.</w:t>
      </w:r>
    </w:p>
    <w:p w:rsidR="00B148E9" w:rsidRPr="00A460A3" w:rsidRDefault="00B148E9" w:rsidP="00B148E9">
      <w:pPr>
        <w:rPr>
          <w:sz w:val="28"/>
          <w:szCs w:val="28"/>
        </w:rPr>
      </w:pPr>
    </w:p>
    <w:p w:rsidR="00B148E9" w:rsidRDefault="00B148E9" w:rsidP="00B148E9">
      <w:pPr>
        <w:jc w:val="both"/>
        <w:rPr>
          <w:sz w:val="28"/>
          <w:szCs w:val="28"/>
        </w:rPr>
      </w:pPr>
    </w:p>
    <w:p w:rsidR="00B148E9" w:rsidRDefault="00B148E9" w:rsidP="00B148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МО «Таловское» СП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5BFF">
        <w:rPr>
          <w:sz w:val="28"/>
          <w:szCs w:val="28"/>
        </w:rPr>
        <w:t xml:space="preserve">                                  </w:t>
      </w:r>
      <w:r w:rsidR="003B6FBF">
        <w:rPr>
          <w:b/>
          <w:sz w:val="28"/>
          <w:szCs w:val="28"/>
        </w:rPr>
        <w:t>С.С.Глебова</w:t>
      </w:r>
    </w:p>
    <w:p w:rsidR="00EE7E4C" w:rsidRDefault="00EE7E4C"/>
    <w:p w:rsidR="00E51E53" w:rsidRDefault="00E51E53"/>
    <w:p w:rsidR="00E51E53" w:rsidRDefault="00E51E53"/>
    <w:p w:rsidR="00E51E53" w:rsidRDefault="00E51E53"/>
    <w:p w:rsidR="00A460A3" w:rsidRDefault="00A460A3"/>
    <w:p w:rsidR="00A460A3" w:rsidRDefault="00A460A3"/>
    <w:p w:rsidR="00A460A3" w:rsidRDefault="00A460A3"/>
    <w:p w:rsidR="00A460A3" w:rsidRDefault="00A460A3"/>
    <w:p w:rsidR="00A460A3" w:rsidRDefault="00A460A3"/>
    <w:p w:rsidR="00A460A3" w:rsidRDefault="00A460A3"/>
    <w:p w:rsidR="00A460A3" w:rsidRDefault="00A460A3"/>
    <w:p w:rsidR="00A460A3" w:rsidRDefault="00A460A3"/>
    <w:p w:rsidR="00A460A3" w:rsidRDefault="00A460A3"/>
    <w:p w:rsidR="00E51E53" w:rsidRDefault="00E51E53"/>
    <w:p w:rsidR="00E51E53" w:rsidRDefault="00E51E53"/>
    <w:sectPr w:rsidR="00E51E53" w:rsidSect="00EE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D3D63"/>
    <w:multiLevelType w:val="hybridMultilevel"/>
    <w:tmpl w:val="8CD8C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61DA6"/>
    <w:multiLevelType w:val="hybridMultilevel"/>
    <w:tmpl w:val="341A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94AE1"/>
    <w:multiLevelType w:val="multilevel"/>
    <w:tmpl w:val="9DCAF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70" w:hanging="375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645" w:hanging="1080"/>
      </w:pPr>
    </w:lvl>
    <w:lvl w:ilvl="4">
      <w:start w:val="1"/>
      <w:numFmt w:val="decimal"/>
      <w:isLgl/>
      <w:lvlText w:val="%1.%2.%3.%4.%5"/>
      <w:lvlJc w:val="left"/>
      <w:pPr>
        <w:ind w:left="4380" w:hanging="1080"/>
      </w:pPr>
    </w:lvl>
    <w:lvl w:ilvl="5">
      <w:start w:val="1"/>
      <w:numFmt w:val="decimal"/>
      <w:isLgl/>
      <w:lvlText w:val="%1.%2.%3.%4.%5.%6"/>
      <w:lvlJc w:val="left"/>
      <w:pPr>
        <w:ind w:left="5475" w:hanging="1440"/>
      </w:pPr>
    </w:lvl>
    <w:lvl w:ilvl="6">
      <w:start w:val="1"/>
      <w:numFmt w:val="decimal"/>
      <w:isLgl/>
      <w:lvlText w:val="%1.%2.%3.%4.%5.%6.%7"/>
      <w:lvlJc w:val="left"/>
      <w:pPr>
        <w:ind w:left="6210" w:hanging="1440"/>
      </w:pPr>
    </w:lvl>
    <w:lvl w:ilvl="7">
      <w:start w:val="1"/>
      <w:numFmt w:val="decimal"/>
      <w:isLgl/>
      <w:lvlText w:val="%1.%2.%3.%4.%5.%6.%7.%8"/>
      <w:lvlJc w:val="left"/>
      <w:pPr>
        <w:ind w:left="7305" w:hanging="1800"/>
      </w:pPr>
    </w:lvl>
    <w:lvl w:ilvl="8">
      <w:start w:val="1"/>
      <w:numFmt w:val="decimal"/>
      <w:isLgl/>
      <w:lvlText w:val="%1.%2.%3.%4.%5.%6.%7.%8.%9"/>
      <w:lvlJc w:val="left"/>
      <w:pPr>
        <w:ind w:left="8400" w:hanging="2160"/>
      </w:pPr>
    </w:lvl>
  </w:abstractNum>
  <w:abstractNum w:abstractNumId="3">
    <w:nsid w:val="7E44591E"/>
    <w:multiLevelType w:val="multilevel"/>
    <w:tmpl w:val="9DCAF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70" w:hanging="375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645" w:hanging="1080"/>
      </w:pPr>
    </w:lvl>
    <w:lvl w:ilvl="4">
      <w:start w:val="1"/>
      <w:numFmt w:val="decimal"/>
      <w:isLgl/>
      <w:lvlText w:val="%1.%2.%3.%4.%5"/>
      <w:lvlJc w:val="left"/>
      <w:pPr>
        <w:ind w:left="4380" w:hanging="1080"/>
      </w:pPr>
    </w:lvl>
    <w:lvl w:ilvl="5">
      <w:start w:val="1"/>
      <w:numFmt w:val="decimal"/>
      <w:isLgl/>
      <w:lvlText w:val="%1.%2.%3.%4.%5.%6"/>
      <w:lvlJc w:val="left"/>
      <w:pPr>
        <w:ind w:left="5475" w:hanging="1440"/>
      </w:pPr>
    </w:lvl>
    <w:lvl w:ilvl="6">
      <w:start w:val="1"/>
      <w:numFmt w:val="decimal"/>
      <w:isLgl/>
      <w:lvlText w:val="%1.%2.%3.%4.%5.%6.%7"/>
      <w:lvlJc w:val="left"/>
      <w:pPr>
        <w:ind w:left="6210" w:hanging="1440"/>
      </w:pPr>
    </w:lvl>
    <w:lvl w:ilvl="7">
      <w:start w:val="1"/>
      <w:numFmt w:val="decimal"/>
      <w:isLgl/>
      <w:lvlText w:val="%1.%2.%3.%4.%5.%6.%7.%8"/>
      <w:lvlJc w:val="left"/>
      <w:pPr>
        <w:ind w:left="7305" w:hanging="1800"/>
      </w:pPr>
    </w:lvl>
    <w:lvl w:ilvl="8">
      <w:start w:val="1"/>
      <w:numFmt w:val="decimal"/>
      <w:isLgl/>
      <w:lvlText w:val="%1.%2.%3.%4.%5.%6.%7.%8.%9"/>
      <w:lvlJc w:val="left"/>
      <w:pPr>
        <w:ind w:left="84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8E9"/>
    <w:rsid w:val="000051F0"/>
    <w:rsid w:val="000B4000"/>
    <w:rsid w:val="001D1A27"/>
    <w:rsid w:val="001D1BBF"/>
    <w:rsid w:val="00250DC4"/>
    <w:rsid w:val="00394972"/>
    <w:rsid w:val="003B6FBF"/>
    <w:rsid w:val="004805B0"/>
    <w:rsid w:val="005E2533"/>
    <w:rsid w:val="00710494"/>
    <w:rsid w:val="00851E8A"/>
    <w:rsid w:val="00A460A3"/>
    <w:rsid w:val="00B148E9"/>
    <w:rsid w:val="00B15BFF"/>
    <w:rsid w:val="00B601DB"/>
    <w:rsid w:val="00BB7600"/>
    <w:rsid w:val="00D62B88"/>
    <w:rsid w:val="00E11A35"/>
    <w:rsid w:val="00E51E53"/>
    <w:rsid w:val="00E80D0D"/>
    <w:rsid w:val="00EE7E4C"/>
    <w:rsid w:val="00F6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E9"/>
    <w:rPr>
      <w:rFonts w:eastAsia="Calibri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2B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B88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a3">
    <w:name w:val="Table Grid"/>
    <w:basedOn w:val="a1"/>
    <w:uiPriority w:val="59"/>
    <w:rsid w:val="00B148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E9"/>
    <w:rPr>
      <w:rFonts w:eastAsia="Calibri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2B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B88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a3">
    <w:name w:val="Table Grid"/>
    <w:basedOn w:val="a1"/>
    <w:uiPriority w:val="59"/>
    <w:rsid w:val="00B148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4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A9C6B4-2B49-4B71-ADE0-F41892BB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2011-11-02T02:48:00Z</cp:lastPrinted>
  <dcterms:created xsi:type="dcterms:W3CDTF">2012-04-10T07:30:00Z</dcterms:created>
  <dcterms:modified xsi:type="dcterms:W3CDTF">2012-04-10T07:30:00Z</dcterms:modified>
</cp:coreProperties>
</file>